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EC3F" w14:textId="77777777" w:rsidR="00AF2452" w:rsidRDefault="00AF2452" w:rsidP="00AF2452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46672140" w14:textId="77777777" w:rsidR="00AF2452" w:rsidRDefault="00AF2452" w:rsidP="00AF2452">
      <w:pPr>
        <w:snapToGrid w:val="0"/>
        <w:jc w:val="center"/>
        <w:rPr>
          <w:rFonts w:ascii="仿宋" w:eastAsia="仿宋" w:hAnsi="仿宋" w:cs="方正小标宋简体" w:hint="eastAsia"/>
          <w:b/>
          <w:bCs/>
          <w:sz w:val="36"/>
          <w:szCs w:val="36"/>
        </w:rPr>
      </w:pPr>
      <w:r>
        <w:rPr>
          <w:rFonts w:ascii="仿宋" w:eastAsia="仿宋" w:hAnsi="仿宋" w:cs="方正小标宋简体" w:hint="eastAsia"/>
          <w:sz w:val="44"/>
          <w:szCs w:val="44"/>
        </w:rPr>
        <w:t>报 价 单</w:t>
      </w:r>
    </w:p>
    <w:p w14:paraId="7D737175" w14:textId="77777777" w:rsidR="00AF2452" w:rsidRDefault="00AF2452" w:rsidP="00AF2452">
      <w:pPr>
        <w:spacing w:line="400" w:lineRule="exact"/>
        <w:ind w:right="-334"/>
        <w:jc w:val="left"/>
        <w:rPr>
          <w:rFonts w:ascii="仿宋" w:eastAsia="仿宋" w:hAnsi="仿宋"/>
          <w:sz w:val="28"/>
          <w:szCs w:val="28"/>
        </w:rPr>
      </w:pPr>
    </w:p>
    <w:p w14:paraId="50D49435" w14:textId="77777777" w:rsidR="00AF2452" w:rsidRPr="00BC6537" w:rsidRDefault="00AF2452" w:rsidP="00AF2452">
      <w:pPr>
        <w:spacing w:line="400" w:lineRule="exact"/>
        <w:ind w:right="-334"/>
        <w:jc w:val="left"/>
        <w:rPr>
          <w:rFonts w:ascii="仿宋" w:eastAsia="仿宋" w:hAnsi="仿宋" w:hint="eastAsia"/>
          <w:sz w:val="28"/>
          <w:szCs w:val="28"/>
        </w:rPr>
      </w:pPr>
      <w:r w:rsidRPr="00BC6537">
        <w:rPr>
          <w:rFonts w:ascii="仿宋" w:eastAsia="仿宋" w:hAnsi="仿宋" w:hint="eastAsia"/>
          <w:sz w:val="28"/>
          <w:szCs w:val="28"/>
        </w:rPr>
        <w:t>丽水</w:t>
      </w:r>
      <w:proofErr w:type="gramStart"/>
      <w:r w:rsidRPr="00BC6537">
        <w:rPr>
          <w:rFonts w:ascii="仿宋" w:eastAsia="仿宋" w:hAnsi="仿宋" w:hint="eastAsia"/>
          <w:sz w:val="28"/>
          <w:szCs w:val="28"/>
        </w:rPr>
        <w:t>市莲都区</w:t>
      </w:r>
      <w:proofErr w:type="gramEnd"/>
      <w:r w:rsidRPr="00BC6537">
        <w:rPr>
          <w:rFonts w:ascii="仿宋" w:eastAsia="仿宋" w:hAnsi="仿宋" w:hint="eastAsia"/>
          <w:sz w:val="28"/>
          <w:szCs w:val="28"/>
        </w:rPr>
        <w:t>教育局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6469517" w14:textId="77777777" w:rsidR="00AF2452" w:rsidRDefault="00AF2452" w:rsidP="00AF2452">
      <w:pPr>
        <w:spacing w:line="400" w:lineRule="exact"/>
        <w:ind w:right="-334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丽水</w:t>
      </w:r>
      <w:proofErr w:type="gramStart"/>
      <w:r>
        <w:rPr>
          <w:rFonts w:ascii="仿宋" w:eastAsia="仿宋" w:hAnsi="仿宋" w:hint="eastAsia"/>
          <w:sz w:val="28"/>
          <w:szCs w:val="28"/>
        </w:rPr>
        <w:t>市莲都区</w:t>
      </w:r>
      <w:proofErr w:type="gramEnd"/>
      <w:r>
        <w:rPr>
          <w:rFonts w:ascii="仿宋" w:eastAsia="仿宋" w:hAnsi="仿宋" w:hint="eastAsia"/>
          <w:sz w:val="28"/>
          <w:szCs w:val="28"/>
        </w:rPr>
        <w:t>白口数字经济发展有限公司</w:t>
      </w:r>
      <w:r>
        <w:rPr>
          <w:rFonts w:ascii="仿宋" w:eastAsia="仿宋" w:hAnsi="仿宋" w:cs="仿宋" w:hint="eastAsia"/>
          <w:sz w:val="30"/>
          <w:szCs w:val="30"/>
        </w:rPr>
        <w:t xml:space="preserve">： </w:t>
      </w:r>
    </w:p>
    <w:p w14:paraId="5CD2530B" w14:textId="77777777" w:rsidR="00AF2452" w:rsidRDefault="00AF2452" w:rsidP="00AF2452">
      <w:pPr>
        <w:spacing w:line="400" w:lineRule="exact"/>
        <w:ind w:right="-334"/>
        <w:jc w:val="left"/>
        <w:rPr>
          <w:rFonts w:ascii="仿宋" w:eastAsia="仿宋" w:hAnsi="仿宋" w:cs="仿宋" w:hint="eastAsia"/>
          <w:sz w:val="30"/>
          <w:szCs w:val="30"/>
        </w:rPr>
      </w:pPr>
    </w:p>
    <w:p w14:paraId="0BC8B5F9" w14:textId="77777777" w:rsidR="00AF2452" w:rsidRDefault="00AF2452" w:rsidP="00AF2452">
      <w:pPr>
        <w:snapToGrid w:val="0"/>
        <w:jc w:val="center"/>
        <w:rPr>
          <w:rFonts w:ascii="仿宋" w:eastAsia="仿宋" w:hAnsi="仿宋" w:hint="eastAsia"/>
          <w:sz w:val="30"/>
          <w:szCs w:val="3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4440"/>
        <w:gridCol w:w="4692"/>
      </w:tblGrid>
      <w:tr w:rsidR="00AF2452" w14:paraId="0AEE8DF3" w14:textId="77777777" w:rsidTr="004A1C08">
        <w:trPr>
          <w:trHeight w:val="834"/>
          <w:jc w:val="center"/>
        </w:trPr>
        <w:tc>
          <w:tcPr>
            <w:tcW w:w="502" w:type="dxa"/>
            <w:vAlign w:val="center"/>
          </w:tcPr>
          <w:p w14:paraId="2DF9D74B" w14:textId="77777777" w:rsidR="00AF2452" w:rsidRDefault="00AF2452" w:rsidP="00C8752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4440" w:type="dxa"/>
            <w:vAlign w:val="center"/>
          </w:tcPr>
          <w:p w14:paraId="64C516CF" w14:textId="77777777" w:rsidR="00AF2452" w:rsidRDefault="00AF2452" w:rsidP="00C8752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 目 名 称</w:t>
            </w:r>
          </w:p>
        </w:tc>
        <w:tc>
          <w:tcPr>
            <w:tcW w:w="4692" w:type="dxa"/>
            <w:vAlign w:val="center"/>
          </w:tcPr>
          <w:p w14:paraId="7808F6BC" w14:textId="38D6EE13" w:rsidR="00AF2452" w:rsidRDefault="00AF2452" w:rsidP="00C8752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报价（</w:t>
            </w:r>
            <w:r w:rsidR="004A1C08">
              <w:rPr>
                <w:rFonts w:ascii="仿宋" w:eastAsia="仿宋" w:hAnsi="仿宋" w:hint="eastAsia"/>
                <w:sz w:val="28"/>
                <w:szCs w:val="28"/>
              </w:rPr>
              <w:t>人民币：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元）</w:t>
            </w:r>
          </w:p>
        </w:tc>
      </w:tr>
      <w:tr w:rsidR="004A1C08" w14:paraId="55E90A92" w14:textId="77777777" w:rsidTr="002D6EB0">
        <w:trPr>
          <w:trHeight w:val="1770"/>
          <w:jc w:val="center"/>
        </w:trPr>
        <w:tc>
          <w:tcPr>
            <w:tcW w:w="502" w:type="dxa"/>
            <w:vAlign w:val="center"/>
          </w:tcPr>
          <w:p w14:paraId="7CC85C4B" w14:textId="77777777" w:rsidR="004A1C08" w:rsidRDefault="004A1C08" w:rsidP="00C875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440" w:type="dxa"/>
            <w:vAlign w:val="center"/>
          </w:tcPr>
          <w:p w14:paraId="2D89B237" w14:textId="77777777" w:rsidR="004A1C08" w:rsidRDefault="004A1C08" w:rsidP="00C8752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莲都区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白口幼儿园新建工程</w:t>
            </w:r>
            <w:r w:rsidRPr="00BC6537">
              <w:rPr>
                <w:rFonts w:ascii="仿宋" w:eastAsia="仿宋" w:hAnsi="仿宋" w:hint="eastAsia"/>
                <w:sz w:val="28"/>
                <w:szCs w:val="28"/>
              </w:rPr>
              <w:t>砂石资源勘察报告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编制服务</w:t>
            </w:r>
          </w:p>
        </w:tc>
        <w:tc>
          <w:tcPr>
            <w:tcW w:w="4692" w:type="dxa"/>
            <w:vAlign w:val="center"/>
          </w:tcPr>
          <w:p w14:paraId="4AFFE460" w14:textId="28782020" w:rsidR="004A1C08" w:rsidRDefault="004A1C08" w:rsidP="00C87523">
            <w:pPr>
              <w:snapToGrid w:val="0"/>
              <w:rPr>
                <w:rFonts w:ascii="仿宋" w:eastAsia="仿宋" w:hAnsi="仿宋" w:cs="仿宋_GB2312" w:hint="eastAsia"/>
                <w:bCs/>
                <w:sz w:val="28"/>
                <w:szCs w:val="32"/>
              </w:rPr>
            </w:pPr>
          </w:p>
        </w:tc>
      </w:tr>
    </w:tbl>
    <w:p w14:paraId="7B2D0AE8" w14:textId="01F08A5D" w:rsidR="00AF2452" w:rsidRDefault="00AF2452" w:rsidP="00AF2452">
      <w:pPr>
        <w:snapToGrid w:val="0"/>
        <w:spacing w:line="500" w:lineRule="exact"/>
        <w:ind w:right="560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联系人： </w:t>
      </w:r>
      <w:r>
        <w:rPr>
          <w:rFonts w:ascii="仿宋" w:eastAsia="仿宋" w:hAnsi="仿宋" w:cs="宋体"/>
          <w:color w:val="000000"/>
          <w:sz w:val="28"/>
          <w:szCs w:val="28"/>
        </w:rPr>
        <w:t xml:space="preserve">                  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联系电话：</w:t>
      </w:r>
    </w:p>
    <w:p w14:paraId="684758C1" w14:textId="769632F0" w:rsidR="00AF2452" w:rsidRDefault="00AF2452" w:rsidP="00AF2452">
      <w:pPr>
        <w:snapToGrid w:val="0"/>
        <w:spacing w:line="500" w:lineRule="exact"/>
        <w:ind w:right="560"/>
        <w:jc w:val="left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后附营业执照及竞价公告要求资料。                  </w:t>
      </w:r>
    </w:p>
    <w:p w14:paraId="1424DC87" w14:textId="77777777" w:rsidR="00AF2452" w:rsidRDefault="00AF2452" w:rsidP="00AF2452">
      <w:pPr>
        <w:snapToGrid w:val="0"/>
        <w:spacing w:line="500" w:lineRule="exact"/>
        <w:ind w:right="56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</w:p>
    <w:p w14:paraId="652CD68C" w14:textId="77777777" w:rsidR="00AF2452" w:rsidRDefault="00AF2452" w:rsidP="00AF2452">
      <w:pPr>
        <w:snapToGrid w:val="0"/>
        <w:spacing w:line="500" w:lineRule="exact"/>
        <w:ind w:right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</w:t>
      </w:r>
    </w:p>
    <w:p w14:paraId="042F98D9" w14:textId="77777777" w:rsidR="00AF2452" w:rsidRDefault="00AF2452" w:rsidP="00AF2452">
      <w:pPr>
        <w:snapToGrid w:val="0"/>
        <w:spacing w:line="500" w:lineRule="exact"/>
        <w:ind w:right="56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</w:p>
    <w:p w14:paraId="31076418" w14:textId="77777777" w:rsidR="00AF2452" w:rsidRDefault="00AF2452" w:rsidP="00AF2452">
      <w:pPr>
        <w:snapToGrid w:val="0"/>
        <w:spacing w:line="500" w:lineRule="exact"/>
        <w:ind w:right="56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报价单位（章）： </w:t>
      </w:r>
    </w:p>
    <w:p w14:paraId="0397CD75" w14:textId="77777777" w:rsidR="00AF2452" w:rsidRDefault="00AF2452" w:rsidP="00AF2452">
      <w:pPr>
        <w:snapToGrid w:val="0"/>
        <w:spacing w:line="500" w:lineRule="exact"/>
        <w:ind w:right="560"/>
        <w:jc w:val="center"/>
        <w:rPr>
          <w:rFonts w:ascii="仿宋" w:eastAsia="仿宋" w:hAnsi="仿宋" w:cs="宋体" w:hint="eastAsia"/>
          <w:color w:val="000000"/>
          <w:sz w:val="28"/>
          <w:szCs w:val="28"/>
        </w:rPr>
      </w:pPr>
    </w:p>
    <w:p w14:paraId="71B1A1B8" w14:textId="77777777" w:rsidR="00AF2452" w:rsidRDefault="00AF2452" w:rsidP="00AF2452">
      <w:pPr>
        <w:snapToGrid w:val="0"/>
        <w:spacing w:line="500" w:lineRule="exact"/>
        <w:jc w:val="center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    年   月   日</w:t>
      </w:r>
    </w:p>
    <w:p w14:paraId="46961418" w14:textId="77777777" w:rsidR="00AF2452" w:rsidRDefault="00AF2452" w:rsidP="00AF2452">
      <w:pPr>
        <w:spacing w:after="40" w:line="560" w:lineRule="exact"/>
        <w:ind w:firstLine="574"/>
        <w:jc w:val="center"/>
        <w:rPr>
          <w:rFonts w:ascii="仿宋" w:eastAsia="仿宋" w:hAnsi="仿宋"/>
          <w:sz w:val="28"/>
          <w:szCs w:val="28"/>
        </w:rPr>
      </w:pPr>
    </w:p>
    <w:p w14:paraId="7ACD4FBC" w14:textId="77777777" w:rsidR="00C7772F" w:rsidRPr="00AF2452" w:rsidRDefault="00C7772F"/>
    <w:sectPr w:rsidR="00C7772F" w:rsidRPr="00AF2452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DD2E" w14:textId="77777777" w:rsidR="00C22CB2" w:rsidRDefault="00C22CB2" w:rsidP="00AF2452">
      <w:r>
        <w:separator/>
      </w:r>
    </w:p>
  </w:endnote>
  <w:endnote w:type="continuationSeparator" w:id="0">
    <w:p w14:paraId="2ADE0098" w14:textId="77777777" w:rsidR="00C22CB2" w:rsidRDefault="00C22CB2" w:rsidP="00AF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F58B" w14:textId="77777777" w:rsidR="00C22CB2" w:rsidRDefault="00C22CB2" w:rsidP="00AF2452">
      <w:r>
        <w:separator/>
      </w:r>
    </w:p>
  </w:footnote>
  <w:footnote w:type="continuationSeparator" w:id="0">
    <w:p w14:paraId="3B437061" w14:textId="77777777" w:rsidR="00C22CB2" w:rsidRDefault="00C22CB2" w:rsidP="00AF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FD"/>
    <w:rsid w:val="004A1C08"/>
    <w:rsid w:val="007804FD"/>
    <w:rsid w:val="00AF2452"/>
    <w:rsid w:val="00C22CB2"/>
    <w:rsid w:val="00C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F2B7"/>
  <w15:chartTrackingRefBased/>
  <w15:docId w15:val="{FA72F103-0DA0-4DF0-A2AC-1DDB2148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5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子龙 吴</dc:creator>
  <cp:keywords/>
  <dc:description/>
  <cp:lastModifiedBy>子龙 吴</cp:lastModifiedBy>
  <cp:revision>3</cp:revision>
  <dcterms:created xsi:type="dcterms:W3CDTF">2023-12-18T08:34:00Z</dcterms:created>
  <dcterms:modified xsi:type="dcterms:W3CDTF">2023-12-18T08:36:00Z</dcterms:modified>
</cp:coreProperties>
</file>